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8CA" w:rsidRDefault="00D948CA" w:rsidP="004D75A6">
      <w:pPr>
        <w:tabs>
          <w:tab w:val="num" w:pos="0"/>
        </w:tabs>
        <w:ind w:left="360" w:right="450"/>
        <w:jc w:val="left"/>
        <w:rPr>
          <w:bCs/>
          <w:sz w:val="28"/>
          <w:szCs w:val="28"/>
          <w:lang w:val="kk-KZ" w:eastAsia="ru-RU"/>
        </w:rPr>
      </w:pPr>
    </w:p>
    <w:p w:rsidR="00D948CA" w:rsidRPr="00011491" w:rsidRDefault="00D948CA" w:rsidP="008D62D3">
      <w:pPr>
        <w:jc w:val="center"/>
        <w:rPr>
          <w:b/>
          <w:sz w:val="28"/>
          <w:szCs w:val="28"/>
          <w:lang w:val="kk-KZ"/>
        </w:rPr>
      </w:pPr>
      <w:r>
        <w:rPr>
          <w:b/>
          <w:sz w:val="28"/>
          <w:szCs w:val="28"/>
          <w:lang w:val="kk-KZ"/>
        </w:rPr>
        <w:t xml:space="preserve">МЕЖЕЛІК БАҚЫЛАУ ЖҰМЫСЫ </w:t>
      </w:r>
      <w:r w:rsidRPr="00011491">
        <w:rPr>
          <w:b/>
          <w:sz w:val="28"/>
          <w:szCs w:val="28"/>
          <w:lang w:val="kk-KZ"/>
        </w:rPr>
        <w:t>№4</w:t>
      </w:r>
    </w:p>
    <w:p w:rsidR="00D948CA" w:rsidRDefault="00D948CA" w:rsidP="008D62D3">
      <w:pPr>
        <w:rPr>
          <w:b/>
          <w:sz w:val="28"/>
          <w:szCs w:val="28"/>
          <w:lang w:val="kk-KZ"/>
        </w:rPr>
      </w:pPr>
    </w:p>
    <w:p w:rsidR="00D948CA" w:rsidRDefault="00D948CA" w:rsidP="008D62D3">
      <w:pPr>
        <w:jc w:val="center"/>
        <w:rPr>
          <w:b/>
          <w:sz w:val="28"/>
          <w:szCs w:val="28"/>
          <w:lang w:val="kk-KZ"/>
        </w:rPr>
      </w:pPr>
      <w:r>
        <w:rPr>
          <w:b/>
          <w:sz w:val="28"/>
          <w:szCs w:val="28"/>
          <w:lang w:val="kk-KZ"/>
        </w:rPr>
        <w:t>Межелік бақылау жұмысын  орындау туралы нұсқау</w:t>
      </w:r>
    </w:p>
    <w:p w:rsidR="00D948CA" w:rsidRDefault="00D948CA" w:rsidP="008D62D3">
      <w:pPr>
        <w:ind w:firstLine="540"/>
        <w:rPr>
          <w:sz w:val="28"/>
          <w:szCs w:val="28"/>
          <w:lang w:val="kk-KZ"/>
        </w:rPr>
      </w:pPr>
      <w:r>
        <w:rPr>
          <w:sz w:val="28"/>
          <w:szCs w:val="28"/>
          <w:lang w:val="kk-KZ"/>
        </w:rPr>
        <w:t xml:space="preserve">МБЖ </w:t>
      </w:r>
      <w:r>
        <w:rPr>
          <w:b/>
          <w:sz w:val="28"/>
          <w:szCs w:val="28"/>
          <w:lang w:val="kk-KZ"/>
        </w:rPr>
        <w:t xml:space="preserve">№ 4 - </w:t>
      </w:r>
      <w:r>
        <w:rPr>
          <w:bCs/>
          <w:sz w:val="28"/>
          <w:szCs w:val="28"/>
          <w:lang w:val="kk-KZ" w:eastAsia="ru-RU"/>
        </w:rPr>
        <w:t>ЭССЕ</w:t>
      </w:r>
    </w:p>
    <w:p w:rsidR="00D948CA" w:rsidRDefault="00D948CA" w:rsidP="008D62D3">
      <w:pPr>
        <w:ind w:firstLine="540"/>
        <w:rPr>
          <w:sz w:val="28"/>
          <w:szCs w:val="28"/>
          <w:lang w:val="kk-KZ"/>
        </w:rPr>
      </w:pPr>
      <w:r>
        <w:rPr>
          <w:sz w:val="28"/>
          <w:szCs w:val="28"/>
          <w:lang w:val="kk-KZ"/>
        </w:rPr>
        <w:t xml:space="preserve">Студент  өзіне тиесілі тапсырманың реттік номерін немесе нұсқасын (вариантын) өзінің аты жөніне сәйкес, арнайы кестеден алады. </w:t>
      </w:r>
      <w:r>
        <w:rPr>
          <w:rFonts w:cs="Tahoma"/>
          <w:sz w:val="30"/>
          <w:szCs w:val="30"/>
          <w:lang w:val="kk-KZ"/>
        </w:rPr>
        <w:t xml:space="preserve">Егер кестеде студенттің аты-жөні жазылмаса тізімдегі номері бойынша тауып алуға болады. </w:t>
      </w:r>
      <w:r>
        <w:rPr>
          <w:sz w:val="28"/>
          <w:szCs w:val="28"/>
          <w:lang w:val="kk-KZ"/>
        </w:rPr>
        <w:t xml:space="preserve">Эссе орындағанда осы берілген тақырыпқа байланысты сұрақтарды барынша ашып көрсету керек. Тапсырманың соңында пайдаланылған әдебиеттердің тізімі көрсетілуі міндетті және тізімге ұсынылған әдебиеттермен шектеліп қалмай студенттің өзінің көбірек ізденгені абзал. Әсіресе интернеттен жаңа деректерге сүйенгені дұрыс. </w:t>
      </w:r>
    </w:p>
    <w:p w:rsidR="00D948CA" w:rsidRDefault="00D948CA" w:rsidP="008D62D3">
      <w:pPr>
        <w:rPr>
          <w:b/>
          <w:sz w:val="28"/>
          <w:szCs w:val="28"/>
          <w:lang w:val="kk-KZ"/>
        </w:rPr>
      </w:pPr>
    </w:p>
    <w:p w:rsidR="00D948CA" w:rsidRDefault="00D948CA" w:rsidP="008D62D3">
      <w:pPr>
        <w:jc w:val="center"/>
        <w:rPr>
          <w:b/>
          <w:sz w:val="28"/>
          <w:szCs w:val="28"/>
          <w:lang w:val="kk-KZ"/>
        </w:rPr>
      </w:pPr>
      <w:r>
        <w:rPr>
          <w:b/>
          <w:sz w:val="28"/>
          <w:szCs w:val="28"/>
          <w:lang w:val="kk-KZ"/>
        </w:rPr>
        <w:t>Эссе тақырыптары</w:t>
      </w:r>
    </w:p>
    <w:p w:rsidR="00D948CA" w:rsidRPr="009D1226" w:rsidRDefault="00D948CA" w:rsidP="00403165">
      <w:pPr>
        <w:numPr>
          <w:ilvl w:val="0"/>
          <w:numId w:val="8"/>
        </w:numPr>
        <w:rPr>
          <w:iCs/>
          <w:lang w:val="kk-KZ"/>
        </w:rPr>
      </w:pPr>
      <w:r w:rsidRPr="009D1226">
        <w:rPr>
          <w:iCs/>
          <w:lang w:val="kk-KZ"/>
        </w:rPr>
        <w:t>ҚР-ның әлеуметтік-экономикалық даму стратегиясы.</w:t>
      </w:r>
    </w:p>
    <w:p w:rsidR="00D948CA" w:rsidRPr="009D1226" w:rsidRDefault="00D948CA" w:rsidP="00403165">
      <w:pPr>
        <w:numPr>
          <w:ilvl w:val="0"/>
          <w:numId w:val="8"/>
        </w:numPr>
        <w:rPr>
          <w:iCs/>
          <w:lang w:val="kk-KZ"/>
        </w:rPr>
      </w:pPr>
      <w:r w:rsidRPr="009D1226">
        <w:rPr>
          <w:iCs/>
          <w:lang w:val="kk-KZ"/>
        </w:rPr>
        <w:t>Қазақстан экономикасын реформалау кезеңдері.</w:t>
      </w:r>
    </w:p>
    <w:p w:rsidR="00D948CA" w:rsidRPr="009D1226" w:rsidRDefault="00D948CA" w:rsidP="00403165">
      <w:pPr>
        <w:numPr>
          <w:ilvl w:val="0"/>
          <w:numId w:val="8"/>
        </w:numPr>
        <w:rPr>
          <w:iCs/>
          <w:lang w:val="kk-KZ"/>
        </w:rPr>
      </w:pPr>
      <w:r w:rsidRPr="009D1226">
        <w:rPr>
          <w:iCs/>
          <w:lang w:val="kk-KZ"/>
        </w:rPr>
        <w:t>Өтпелі экономикалық негізгі бағытары</w:t>
      </w:r>
    </w:p>
    <w:p w:rsidR="00D948CA" w:rsidRPr="009D1226" w:rsidRDefault="00D948CA" w:rsidP="00403165">
      <w:pPr>
        <w:numPr>
          <w:ilvl w:val="0"/>
          <w:numId w:val="8"/>
        </w:numPr>
        <w:rPr>
          <w:iCs/>
          <w:lang w:val="kk-KZ"/>
        </w:rPr>
      </w:pPr>
      <w:r w:rsidRPr="009D1226">
        <w:rPr>
          <w:iCs/>
          <w:lang w:val="kk-KZ"/>
        </w:rPr>
        <w:t>Экономиканың мақсаты мен жүйесі.</w:t>
      </w:r>
    </w:p>
    <w:p w:rsidR="00D948CA" w:rsidRPr="009D1226" w:rsidRDefault="00D948CA" w:rsidP="00403165">
      <w:pPr>
        <w:numPr>
          <w:ilvl w:val="0"/>
          <w:numId w:val="8"/>
        </w:numPr>
        <w:rPr>
          <w:iCs/>
          <w:lang w:val="kk-KZ"/>
        </w:rPr>
      </w:pPr>
      <w:r w:rsidRPr="009D1226">
        <w:rPr>
          <w:iCs/>
          <w:lang w:val="kk-KZ"/>
        </w:rPr>
        <w:t>Мемлекеттік мекемелер жұмысын жаңаша  ынталандырудың  көздері</w:t>
      </w:r>
    </w:p>
    <w:p w:rsidR="00D948CA" w:rsidRPr="009D1226" w:rsidRDefault="00D948CA" w:rsidP="00403165">
      <w:pPr>
        <w:numPr>
          <w:ilvl w:val="0"/>
          <w:numId w:val="8"/>
        </w:numPr>
        <w:rPr>
          <w:iCs/>
          <w:lang w:val="kk-KZ"/>
        </w:rPr>
      </w:pPr>
      <w:r w:rsidRPr="009D1226">
        <w:rPr>
          <w:iCs/>
          <w:lang w:val="kk-KZ"/>
        </w:rPr>
        <w:t>Мемлекетік мекемелер жүйесін реформалау</w:t>
      </w:r>
    </w:p>
    <w:p w:rsidR="00D948CA" w:rsidRPr="009D1226" w:rsidRDefault="00D948CA" w:rsidP="00403165">
      <w:pPr>
        <w:numPr>
          <w:ilvl w:val="0"/>
          <w:numId w:val="8"/>
        </w:numPr>
        <w:rPr>
          <w:iCs/>
          <w:lang w:val="kk-KZ"/>
        </w:rPr>
      </w:pPr>
      <w:r w:rsidRPr="009D1226">
        <w:rPr>
          <w:iCs/>
          <w:lang w:val="kk-KZ"/>
        </w:rPr>
        <w:t>Ұлтық тұйықтылықтан шығу –ғаламдық іс әрекеттерге қадам жасау</w:t>
      </w:r>
    </w:p>
    <w:p w:rsidR="00D948CA" w:rsidRPr="009D1226" w:rsidRDefault="00D948CA" w:rsidP="00403165">
      <w:pPr>
        <w:numPr>
          <w:ilvl w:val="0"/>
          <w:numId w:val="8"/>
        </w:numPr>
        <w:rPr>
          <w:iCs/>
          <w:lang w:val="kk-KZ"/>
        </w:rPr>
      </w:pPr>
      <w:r w:rsidRPr="009D1226">
        <w:rPr>
          <w:iCs/>
          <w:lang w:val="kk-KZ"/>
        </w:rPr>
        <w:t xml:space="preserve">Логролингті </w:t>
      </w:r>
    </w:p>
    <w:p w:rsidR="00D948CA" w:rsidRPr="009D1226" w:rsidRDefault="00D948CA" w:rsidP="00403165">
      <w:pPr>
        <w:numPr>
          <w:ilvl w:val="0"/>
          <w:numId w:val="8"/>
        </w:numPr>
        <w:rPr>
          <w:iCs/>
          <w:lang w:val="kk-KZ"/>
        </w:rPr>
      </w:pPr>
      <w:r w:rsidRPr="009D1226">
        <w:rPr>
          <w:iCs/>
          <w:lang w:val="kk-KZ"/>
        </w:rPr>
        <w:t>Экономикалық саясатта уақыт факторының қабылданған шешімдерінің тежелік  мерзімі</w:t>
      </w:r>
    </w:p>
    <w:p w:rsidR="00D948CA" w:rsidRPr="009D1226" w:rsidRDefault="00D948CA" w:rsidP="00403165">
      <w:pPr>
        <w:numPr>
          <w:ilvl w:val="0"/>
          <w:numId w:val="8"/>
        </w:numPr>
        <w:rPr>
          <w:iCs/>
          <w:lang w:val="kk-KZ"/>
        </w:rPr>
      </w:pPr>
      <w:r w:rsidRPr="009D1226">
        <w:rPr>
          <w:iCs/>
          <w:lang w:val="kk-KZ"/>
        </w:rPr>
        <w:t xml:space="preserve"> Мемлекеттің экономикалық және саяси билігі. Үкімет шешімдерін қабылдау механизмі.</w:t>
      </w:r>
    </w:p>
    <w:p w:rsidR="00D948CA" w:rsidRPr="009D1226" w:rsidRDefault="00D948CA" w:rsidP="00403165">
      <w:pPr>
        <w:numPr>
          <w:ilvl w:val="0"/>
          <w:numId w:val="8"/>
        </w:numPr>
        <w:rPr>
          <w:iCs/>
          <w:lang w:val="kk-KZ"/>
        </w:rPr>
      </w:pPr>
      <w:r w:rsidRPr="009D1226">
        <w:rPr>
          <w:iCs/>
          <w:lang w:val="kk-KZ"/>
        </w:rPr>
        <w:t xml:space="preserve"> Саяси – экономикалық мерзім.</w:t>
      </w:r>
    </w:p>
    <w:p w:rsidR="00D948CA" w:rsidRPr="009D1226" w:rsidRDefault="00D948CA" w:rsidP="00403165">
      <w:pPr>
        <w:numPr>
          <w:ilvl w:val="0"/>
          <w:numId w:val="8"/>
        </w:numPr>
        <w:rPr>
          <w:iCs/>
          <w:lang w:val="kk-KZ"/>
        </w:rPr>
      </w:pPr>
      <w:r w:rsidRPr="009D1226">
        <w:rPr>
          <w:iCs/>
          <w:lang w:val="kk-KZ"/>
        </w:rPr>
        <w:t xml:space="preserve"> Экономиканы монополиядан тазарту және монополияға қарсы саясат.</w:t>
      </w:r>
    </w:p>
    <w:p w:rsidR="00D948CA" w:rsidRPr="009D1226" w:rsidRDefault="00D948CA" w:rsidP="00403165">
      <w:pPr>
        <w:numPr>
          <w:ilvl w:val="0"/>
          <w:numId w:val="8"/>
        </w:numPr>
        <w:rPr>
          <w:iCs/>
          <w:lang w:val="kk-KZ"/>
        </w:rPr>
      </w:pPr>
      <w:r w:rsidRPr="009D1226">
        <w:rPr>
          <w:iCs/>
          <w:lang w:val="kk-KZ"/>
        </w:rPr>
        <w:t>ҚР-да бәсекелік органы қалыптастыру мәселелері.</w:t>
      </w:r>
    </w:p>
    <w:p w:rsidR="00D948CA" w:rsidRPr="009D1226" w:rsidRDefault="00D948CA" w:rsidP="00403165">
      <w:pPr>
        <w:numPr>
          <w:ilvl w:val="0"/>
          <w:numId w:val="8"/>
        </w:numPr>
        <w:rPr>
          <w:iCs/>
          <w:lang w:val="kk-KZ"/>
        </w:rPr>
      </w:pPr>
      <w:r w:rsidRPr="009D1226">
        <w:rPr>
          <w:iCs/>
          <w:lang w:val="kk-KZ"/>
        </w:rPr>
        <w:t xml:space="preserve"> Макроэкономикалық саясаттың негізгі мақсаттары.</w:t>
      </w:r>
    </w:p>
    <w:p w:rsidR="00D948CA" w:rsidRPr="009D1226" w:rsidRDefault="00D948CA" w:rsidP="00403165">
      <w:pPr>
        <w:numPr>
          <w:ilvl w:val="0"/>
          <w:numId w:val="8"/>
        </w:numPr>
        <w:rPr>
          <w:iCs/>
          <w:lang w:val="kk-KZ"/>
        </w:rPr>
      </w:pPr>
      <w:r w:rsidRPr="009D1226">
        <w:rPr>
          <w:iCs/>
          <w:lang w:val="kk-KZ"/>
        </w:rPr>
        <w:t xml:space="preserve"> ҚР-да тұрақтандыру саясаты және экономикалық өсу жағдайларын қалыптастыру.</w:t>
      </w:r>
    </w:p>
    <w:p w:rsidR="00D948CA" w:rsidRPr="009D1226" w:rsidRDefault="00D948CA" w:rsidP="00403165">
      <w:pPr>
        <w:numPr>
          <w:ilvl w:val="0"/>
          <w:numId w:val="8"/>
        </w:numPr>
        <w:rPr>
          <w:iCs/>
          <w:lang w:val="kk-KZ"/>
        </w:rPr>
      </w:pPr>
      <w:r w:rsidRPr="009D1226">
        <w:rPr>
          <w:iCs/>
          <w:lang w:val="kk-KZ"/>
        </w:rPr>
        <w:t xml:space="preserve"> Бағалы қағаздар нарығын мемлекет тарапынан реттеу.</w:t>
      </w:r>
    </w:p>
    <w:p w:rsidR="00D948CA" w:rsidRPr="009D1226" w:rsidRDefault="00D948CA" w:rsidP="00403165">
      <w:pPr>
        <w:numPr>
          <w:ilvl w:val="0"/>
          <w:numId w:val="8"/>
        </w:numPr>
        <w:rPr>
          <w:iCs/>
          <w:lang w:val="kk-KZ"/>
        </w:rPr>
      </w:pPr>
      <w:r w:rsidRPr="009D1226">
        <w:rPr>
          <w:iCs/>
          <w:lang w:val="kk-KZ"/>
        </w:rPr>
        <w:t xml:space="preserve"> Мемлекеттік  бюджетің мәні мен мақсаттары </w:t>
      </w:r>
    </w:p>
    <w:p w:rsidR="00D948CA" w:rsidRPr="009D1226" w:rsidRDefault="00D948CA" w:rsidP="00403165">
      <w:pPr>
        <w:numPr>
          <w:ilvl w:val="0"/>
          <w:numId w:val="8"/>
        </w:numPr>
        <w:rPr>
          <w:iCs/>
          <w:lang w:val="kk-KZ"/>
        </w:rPr>
      </w:pPr>
      <w:r w:rsidRPr="009D1226">
        <w:rPr>
          <w:iCs/>
          <w:lang w:val="kk-KZ"/>
        </w:rPr>
        <w:t>-Салық саясаты, мақсаттары және құралдары.</w:t>
      </w:r>
    </w:p>
    <w:p w:rsidR="00D948CA" w:rsidRPr="009D1226" w:rsidRDefault="00D948CA" w:rsidP="00403165">
      <w:pPr>
        <w:numPr>
          <w:ilvl w:val="0"/>
          <w:numId w:val="8"/>
        </w:numPr>
        <w:rPr>
          <w:iCs/>
          <w:lang w:val="kk-KZ"/>
        </w:rPr>
      </w:pPr>
      <w:r w:rsidRPr="009D1226">
        <w:rPr>
          <w:iCs/>
          <w:lang w:val="kk-KZ"/>
        </w:rPr>
        <w:t xml:space="preserve"> Салықтар түрлерін жіктеп анықтау. </w:t>
      </w:r>
    </w:p>
    <w:p w:rsidR="00D948CA" w:rsidRPr="009D1226" w:rsidRDefault="00D948CA" w:rsidP="00403165">
      <w:pPr>
        <w:numPr>
          <w:ilvl w:val="0"/>
          <w:numId w:val="8"/>
        </w:numPr>
        <w:rPr>
          <w:iCs/>
          <w:lang w:val="kk-KZ"/>
        </w:rPr>
      </w:pPr>
      <w:r w:rsidRPr="009D1226">
        <w:rPr>
          <w:iCs/>
          <w:lang w:val="kk-KZ"/>
        </w:rPr>
        <w:t>Мемлекеттің салықтан түскен табысы.</w:t>
      </w:r>
    </w:p>
    <w:p w:rsidR="00D948CA" w:rsidRPr="009D1226" w:rsidRDefault="00D948CA" w:rsidP="00403165">
      <w:pPr>
        <w:numPr>
          <w:ilvl w:val="0"/>
          <w:numId w:val="8"/>
        </w:numPr>
        <w:rPr>
          <w:iCs/>
          <w:lang w:val="kk-KZ"/>
        </w:rPr>
      </w:pPr>
      <w:r w:rsidRPr="009D1226">
        <w:rPr>
          <w:iCs/>
          <w:lang w:val="kk-KZ"/>
        </w:rPr>
        <w:t xml:space="preserve"> Фискалдық саясаттың негізгі үлгілері.</w:t>
      </w:r>
    </w:p>
    <w:p w:rsidR="00D948CA" w:rsidRPr="009D1226" w:rsidRDefault="00D948CA" w:rsidP="00403165">
      <w:pPr>
        <w:numPr>
          <w:ilvl w:val="0"/>
          <w:numId w:val="8"/>
        </w:numPr>
        <w:rPr>
          <w:iCs/>
          <w:lang w:val="kk-KZ"/>
        </w:rPr>
      </w:pPr>
      <w:r w:rsidRPr="009D1226">
        <w:rPr>
          <w:iCs/>
          <w:lang w:val="kk-KZ"/>
        </w:rPr>
        <w:t xml:space="preserve">  Салықтар түрлерін жіктеп анықтау. Мемлекеттің салықтан түскен табысы</w:t>
      </w:r>
    </w:p>
    <w:p w:rsidR="00D948CA" w:rsidRPr="009D1226" w:rsidRDefault="00D948CA" w:rsidP="00403165">
      <w:pPr>
        <w:numPr>
          <w:ilvl w:val="0"/>
          <w:numId w:val="8"/>
        </w:numPr>
        <w:rPr>
          <w:iCs/>
          <w:lang w:val="kk-KZ"/>
        </w:rPr>
      </w:pPr>
      <w:r w:rsidRPr="009D1226">
        <w:rPr>
          <w:iCs/>
          <w:lang w:val="kk-KZ"/>
        </w:rPr>
        <w:t xml:space="preserve"> Аулы шаруашылық өндірісін мемлекет тарапынан қолдау көтермелеу саясаты.</w:t>
      </w:r>
    </w:p>
    <w:p w:rsidR="00D948CA" w:rsidRPr="009D1226" w:rsidRDefault="00D948CA" w:rsidP="00403165">
      <w:pPr>
        <w:numPr>
          <w:ilvl w:val="0"/>
          <w:numId w:val="8"/>
        </w:numPr>
        <w:rPr>
          <w:iCs/>
          <w:lang w:val="kk-KZ"/>
        </w:rPr>
      </w:pPr>
      <w:r w:rsidRPr="009D1226">
        <w:rPr>
          <w:iCs/>
          <w:lang w:val="kk-KZ"/>
        </w:rPr>
        <w:t xml:space="preserve"> Қазақстан Ұлттық экономикасында аймақтардың даму ерекшеліктері және аймақтық саясаттың бағыттары.</w:t>
      </w:r>
    </w:p>
    <w:p w:rsidR="00D948CA" w:rsidRPr="009D1226" w:rsidRDefault="00D948CA" w:rsidP="00403165">
      <w:pPr>
        <w:numPr>
          <w:ilvl w:val="0"/>
          <w:numId w:val="8"/>
        </w:numPr>
        <w:rPr>
          <w:iCs/>
          <w:lang w:val="kk-KZ"/>
        </w:rPr>
      </w:pPr>
      <w:r w:rsidRPr="009D1226">
        <w:rPr>
          <w:iCs/>
          <w:lang w:val="kk-KZ"/>
        </w:rPr>
        <w:t xml:space="preserve"> Әлем шаруашылық жүйесіндегі Қазақстанның орны.</w:t>
      </w:r>
    </w:p>
    <w:p w:rsidR="00D948CA" w:rsidRPr="009D1226" w:rsidRDefault="00D948CA" w:rsidP="00403165">
      <w:pPr>
        <w:numPr>
          <w:ilvl w:val="0"/>
          <w:numId w:val="8"/>
        </w:numPr>
        <w:rPr>
          <w:iCs/>
          <w:lang w:val="kk-KZ"/>
        </w:rPr>
      </w:pPr>
      <w:r w:rsidRPr="009D1226">
        <w:rPr>
          <w:iCs/>
          <w:lang w:val="kk-KZ"/>
        </w:rPr>
        <w:t>Сырқы экономикалық саясатың мақсаты мен  қызметтері</w:t>
      </w:r>
    </w:p>
    <w:p w:rsidR="00D948CA" w:rsidRPr="009D1226" w:rsidRDefault="00D948CA" w:rsidP="00403165">
      <w:pPr>
        <w:numPr>
          <w:ilvl w:val="0"/>
          <w:numId w:val="8"/>
        </w:numPr>
        <w:rPr>
          <w:iCs/>
          <w:lang w:val="kk-KZ"/>
        </w:rPr>
      </w:pPr>
      <w:r w:rsidRPr="009D1226">
        <w:rPr>
          <w:iCs/>
          <w:lang w:val="kk-KZ"/>
        </w:rPr>
        <w:t>Валюталық саясатың  түрлері</w:t>
      </w:r>
    </w:p>
    <w:p w:rsidR="00D948CA" w:rsidRPr="009D1226" w:rsidRDefault="00D948CA" w:rsidP="00403165">
      <w:pPr>
        <w:numPr>
          <w:ilvl w:val="0"/>
          <w:numId w:val="8"/>
        </w:numPr>
        <w:rPr>
          <w:iCs/>
          <w:lang w:val="kk-KZ"/>
        </w:rPr>
      </w:pPr>
      <w:r w:rsidRPr="009D1226">
        <w:rPr>
          <w:iCs/>
          <w:lang w:val="kk-KZ"/>
        </w:rPr>
        <w:t>Дамыған елдердің валюталык саясаты</w:t>
      </w:r>
    </w:p>
    <w:p w:rsidR="00D948CA" w:rsidRPr="009D1226" w:rsidRDefault="00D948CA" w:rsidP="00403165">
      <w:pPr>
        <w:numPr>
          <w:ilvl w:val="0"/>
          <w:numId w:val="8"/>
        </w:numPr>
        <w:rPr>
          <w:iCs/>
          <w:lang w:val="kk-KZ"/>
        </w:rPr>
      </w:pPr>
      <w:r w:rsidRPr="009D1226">
        <w:rPr>
          <w:iCs/>
          <w:lang w:val="kk-KZ"/>
        </w:rPr>
        <w:t>Дамушы елдердің  валюталық  саясаты</w:t>
      </w:r>
    </w:p>
    <w:p w:rsidR="00D948CA" w:rsidRPr="009D1226" w:rsidRDefault="00D948CA" w:rsidP="00403165">
      <w:pPr>
        <w:numPr>
          <w:ilvl w:val="0"/>
          <w:numId w:val="8"/>
        </w:numPr>
        <w:rPr>
          <w:iCs/>
          <w:lang w:val="kk-KZ"/>
        </w:rPr>
      </w:pPr>
      <w:r w:rsidRPr="009D1226">
        <w:rPr>
          <w:iCs/>
          <w:lang w:val="kk-KZ"/>
        </w:rPr>
        <w:t xml:space="preserve"> Сыртқы экономикалық саясаттың мақсаттары және құралдары</w:t>
      </w:r>
    </w:p>
    <w:p w:rsidR="00D948CA" w:rsidRPr="009D1226" w:rsidRDefault="00D948CA" w:rsidP="00403165">
      <w:pPr>
        <w:tabs>
          <w:tab w:val="left" w:pos="-180"/>
        </w:tabs>
        <w:ind w:left="-180" w:hanging="180"/>
        <w:rPr>
          <w:bCs/>
          <w:iCs/>
          <w:lang w:val="kk-KZ"/>
        </w:rPr>
      </w:pPr>
      <w:bookmarkStart w:id="0" w:name="_GoBack"/>
      <w:bookmarkEnd w:id="0"/>
    </w:p>
    <w:p w:rsidR="00D948CA" w:rsidRPr="005D6E2D" w:rsidRDefault="00D948CA" w:rsidP="004D75A6">
      <w:pPr>
        <w:jc w:val="left"/>
        <w:rPr>
          <w:bCs/>
          <w:sz w:val="28"/>
          <w:szCs w:val="28"/>
          <w:lang w:val="kk-KZ"/>
        </w:rPr>
      </w:pPr>
    </w:p>
    <w:p w:rsidR="00D948CA" w:rsidRPr="006E2AA2" w:rsidRDefault="00D948CA" w:rsidP="004D75A6">
      <w:pPr>
        <w:jc w:val="left"/>
        <w:rPr>
          <w:bCs/>
          <w:sz w:val="28"/>
          <w:szCs w:val="28"/>
          <w:lang w:val="kk-KZ"/>
        </w:rPr>
      </w:pPr>
    </w:p>
    <w:p w:rsidR="00D948CA" w:rsidRDefault="00D948CA" w:rsidP="004D75A6">
      <w:pPr>
        <w:ind w:left="-720"/>
        <w:jc w:val="left"/>
        <w:rPr>
          <w:b/>
          <w:bCs/>
          <w:sz w:val="28"/>
          <w:szCs w:val="28"/>
          <w:lang w:val="kk-KZ"/>
        </w:rPr>
      </w:pPr>
    </w:p>
    <w:p w:rsidR="00D948CA" w:rsidRDefault="00D948CA" w:rsidP="004D75A6">
      <w:pPr>
        <w:ind w:left="60"/>
        <w:jc w:val="left"/>
        <w:rPr>
          <w:bCs/>
          <w:sz w:val="28"/>
          <w:szCs w:val="28"/>
          <w:lang w:val="kk-KZ" w:eastAsia="ru-RU"/>
        </w:rPr>
      </w:pPr>
    </w:p>
    <w:p w:rsidR="00D948CA" w:rsidRPr="006E2AA2" w:rsidRDefault="00D948CA" w:rsidP="005D6E2D">
      <w:pPr>
        <w:ind w:left="60"/>
        <w:rPr>
          <w:lang w:val="kk-KZ"/>
        </w:rPr>
      </w:pPr>
    </w:p>
    <w:sectPr w:rsidR="00D948CA" w:rsidRPr="006E2AA2" w:rsidSect="00387A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624A5"/>
    <w:multiLevelType w:val="hybridMultilevel"/>
    <w:tmpl w:val="1E1A0E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3C77058"/>
    <w:multiLevelType w:val="hybridMultilevel"/>
    <w:tmpl w:val="4A82CDB6"/>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41F75C47"/>
    <w:multiLevelType w:val="hybridMultilevel"/>
    <w:tmpl w:val="A46C591E"/>
    <w:lvl w:ilvl="0" w:tplc="872AFCE6">
      <w:start w:val="1"/>
      <w:numFmt w:val="decimal"/>
      <w:lvlText w:val="%1."/>
      <w:lvlJc w:val="left"/>
      <w:pPr>
        <w:tabs>
          <w:tab w:val="num" w:pos="420"/>
        </w:tabs>
        <w:ind w:left="420" w:hanging="360"/>
      </w:pPr>
      <w:rPr>
        <w:rFonts w:cs="Times New Roman"/>
      </w:rPr>
    </w:lvl>
    <w:lvl w:ilvl="1" w:tplc="04190019">
      <w:start w:val="1"/>
      <w:numFmt w:val="lowerLetter"/>
      <w:lvlText w:val="%2."/>
      <w:lvlJc w:val="left"/>
      <w:pPr>
        <w:tabs>
          <w:tab w:val="num" w:pos="1140"/>
        </w:tabs>
        <w:ind w:left="1140" w:hanging="360"/>
      </w:pPr>
      <w:rPr>
        <w:rFonts w:cs="Times New Roman"/>
      </w:rPr>
    </w:lvl>
    <w:lvl w:ilvl="2" w:tplc="0419001B">
      <w:start w:val="1"/>
      <w:numFmt w:val="lowerRoman"/>
      <w:lvlText w:val="%3."/>
      <w:lvlJc w:val="right"/>
      <w:pPr>
        <w:tabs>
          <w:tab w:val="num" w:pos="1860"/>
        </w:tabs>
        <w:ind w:left="1860" w:hanging="180"/>
      </w:pPr>
      <w:rPr>
        <w:rFonts w:cs="Times New Roman"/>
      </w:rPr>
    </w:lvl>
    <w:lvl w:ilvl="3" w:tplc="0419000F">
      <w:start w:val="1"/>
      <w:numFmt w:val="decimal"/>
      <w:lvlText w:val="%4."/>
      <w:lvlJc w:val="left"/>
      <w:pPr>
        <w:tabs>
          <w:tab w:val="num" w:pos="2580"/>
        </w:tabs>
        <w:ind w:left="2580" w:hanging="360"/>
      </w:pPr>
      <w:rPr>
        <w:rFonts w:cs="Times New Roman"/>
      </w:rPr>
    </w:lvl>
    <w:lvl w:ilvl="4" w:tplc="04190019">
      <w:start w:val="1"/>
      <w:numFmt w:val="lowerLetter"/>
      <w:lvlText w:val="%5."/>
      <w:lvlJc w:val="left"/>
      <w:pPr>
        <w:tabs>
          <w:tab w:val="num" w:pos="3300"/>
        </w:tabs>
        <w:ind w:left="3300" w:hanging="360"/>
      </w:pPr>
      <w:rPr>
        <w:rFonts w:cs="Times New Roman"/>
      </w:rPr>
    </w:lvl>
    <w:lvl w:ilvl="5" w:tplc="0419001B">
      <w:start w:val="1"/>
      <w:numFmt w:val="lowerRoman"/>
      <w:lvlText w:val="%6."/>
      <w:lvlJc w:val="right"/>
      <w:pPr>
        <w:tabs>
          <w:tab w:val="num" w:pos="4020"/>
        </w:tabs>
        <w:ind w:left="4020" w:hanging="180"/>
      </w:pPr>
      <w:rPr>
        <w:rFonts w:cs="Times New Roman"/>
      </w:rPr>
    </w:lvl>
    <w:lvl w:ilvl="6" w:tplc="0419000F">
      <w:start w:val="1"/>
      <w:numFmt w:val="decimal"/>
      <w:lvlText w:val="%7."/>
      <w:lvlJc w:val="left"/>
      <w:pPr>
        <w:tabs>
          <w:tab w:val="num" w:pos="4740"/>
        </w:tabs>
        <w:ind w:left="4740" w:hanging="360"/>
      </w:pPr>
      <w:rPr>
        <w:rFonts w:cs="Times New Roman"/>
      </w:rPr>
    </w:lvl>
    <w:lvl w:ilvl="7" w:tplc="04190019">
      <w:start w:val="1"/>
      <w:numFmt w:val="lowerLetter"/>
      <w:lvlText w:val="%8."/>
      <w:lvlJc w:val="left"/>
      <w:pPr>
        <w:tabs>
          <w:tab w:val="num" w:pos="5460"/>
        </w:tabs>
        <w:ind w:left="5460" w:hanging="360"/>
      </w:pPr>
      <w:rPr>
        <w:rFonts w:cs="Times New Roman"/>
      </w:rPr>
    </w:lvl>
    <w:lvl w:ilvl="8" w:tplc="0419001B">
      <w:start w:val="1"/>
      <w:numFmt w:val="lowerRoman"/>
      <w:lvlText w:val="%9."/>
      <w:lvlJc w:val="right"/>
      <w:pPr>
        <w:tabs>
          <w:tab w:val="num" w:pos="6180"/>
        </w:tabs>
        <w:ind w:left="6180" w:hanging="180"/>
      </w:pPr>
      <w:rPr>
        <w:rFonts w:cs="Times New Roman"/>
      </w:rPr>
    </w:lvl>
  </w:abstractNum>
  <w:abstractNum w:abstractNumId="3">
    <w:nsid w:val="54D7030C"/>
    <w:multiLevelType w:val="hybridMultilevel"/>
    <w:tmpl w:val="72441E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556A009B"/>
    <w:multiLevelType w:val="hybridMultilevel"/>
    <w:tmpl w:val="53CAFDF2"/>
    <w:lvl w:ilvl="0" w:tplc="0419000F">
      <w:start w:val="1"/>
      <w:numFmt w:val="decimal"/>
      <w:lvlText w:val="%1."/>
      <w:lvlJc w:val="left"/>
      <w:pPr>
        <w:tabs>
          <w:tab w:val="num" w:pos="720"/>
        </w:tabs>
        <w:ind w:left="720" w:hanging="360"/>
      </w:pPr>
      <w:rPr>
        <w:rFonts w:cs="Times New Roman"/>
      </w:rPr>
    </w:lvl>
    <w:lvl w:ilvl="1" w:tplc="BA76E3C8">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65DE47AE"/>
    <w:multiLevelType w:val="hybridMultilevel"/>
    <w:tmpl w:val="336AD10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6C4C786D"/>
    <w:multiLevelType w:val="hybridMultilevel"/>
    <w:tmpl w:val="59EAEC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6"/>
  </w:num>
  <w:num w:numId="6">
    <w:abstractNumId w:val="0"/>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5CAE"/>
    <w:rsid w:val="00011491"/>
    <w:rsid w:val="00096115"/>
    <w:rsid w:val="002B2A31"/>
    <w:rsid w:val="00387A86"/>
    <w:rsid w:val="003E5CAE"/>
    <w:rsid w:val="00403165"/>
    <w:rsid w:val="004D75A6"/>
    <w:rsid w:val="005D6E2D"/>
    <w:rsid w:val="006E2AA2"/>
    <w:rsid w:val="006F7A77"/>
    <w:rsid w:val="007E47CC"/>
    <w:rsid w:val="008C1E09"/>
    <w:rsid w:val="008D62D3"/>
    <w:rsid w:val="009D1226"/>
    <w:rsid w:val="00B166BE"/>
    <w:rsid w:val="00D948CA"/>
    <w:rsid w:val="00FB00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AA2"/>
    <w:pPr>
      <w:jc w:val="both"/>
    </w:pPr>
    <w:rPr>
      <w:rFonts w:ascii="Times New Roman" w:hAnsi="Times New Roman"/>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E2AA2"/>
    <w:pPr>
      <w:jc w:val="left"/>
    </w:pPr>
    <w:rPr>
      <w:rFonts w:eastAsia="Times New Roman"/>
      <w:bCs/>
      <w:sz w:val="20"/>
      <w:szCs w:val="20"/>
      <w:lang w:eastAsia="ru-RU"/>
    </w:rPr>
  </w:style>
  <w:style w:type="character" w:customStyle="1" w:styleId="FootnoteTextChar">
    <w:name w:val="Footnote Text Char"/>
    <w:basedOn w:val="DefaultParagraphFont"/>
    <w:link w:val="FootnoteText"/>
    <w:uiPriority w:val="99"/>
    <w:semiHidden/>
    <w:locked/>
    <w:rsid w:val="006E2AA2"/>
    <w:rPr>
      <w:rFonts w:ascii="Times New Roman" w:hAnsi="Times New Roman" w:cs="Times New Roman"/>
      <w:bCs/>
      <w:sz w:val="20"/>
      <w:szCs w:val="20"/>
      <w:lang w:eastAsia="ru-RU"/>
    </w:rPr>
  </w:style>
  <w:style w:type="paragraph" w:customStyle="1" w:styleId="21">
    <w:name w:val="Основной текст 21"/>
    <w:basedOn w:val="Normal"/>
    <w:uiPriority w:val="99"/>
    <w:rsid w:val="006E2AA2"/>
    <w:pPr>
      <w:widowControl w:val="0"/>
      <w:jc w:val="left"/>
    </w:pPr>
    <w:rPr>
      <w:rFonts w:eastAsia="Times New Roman"/>
      <w:szCs w:val="20"/>
      <w:lang w:eastAsia="ru-RU"/>
    </w:rPr>
  </w:style>
  <w:style w:type="paragraph" w:customStyle="1" w:styleId="71">
    <w:name w:val="Заголовок 71"/>
    <w:basedOn w:val="Normal"/>
    <w:next w:val="Normal"/>
    <w:uiPriority w:val="99"/>
    <w:rsid w:val="006E2AA2"/>
    <w:pPr>
      <w:keepNext/>
      <w:jc w:val="center"/>
    </w:pPr>
    <w:rPr>
      <w:rFonts w:eastAsia="Times New Roman"/>
      <w:szCs w:val="20"/>
      <w:lang w:eastAsia="ru-RU"/>
    </w:rPr>
  </w:style>
  <w:style w:type="paragraph" w:styleId="ListParagraph">
    <w:name w:val="List Paragraph"/>
    <w:basedOn w:val="Normal"/>
    <w:uiPriority w:val="99"/>
    <w:qFormat/>
    <w:rsid w:val="006E2AA2"/>
    <w:pPr>
      <w:ind w:left="720"/>
      <w:contextualSpacing/>
    </w:pPr>
  </w:style>
  <w:style w:type="paragraph" w:styleId="BodyText">
    <w:name w:val="Body Text"/>
    <w:basedOn w:val="Normal"/>
    <w:link w:val="BodyTextChar"/>
    <w:uiPriority w:val="99"/>
    <w:rsid w:val="00403165"/>
    <w:rPr>
      <w:rFonts w:eastAsia="Times New Roman"/>
      <w:sz w:val="28"/>
      <w:szCs w:val="24"/>
      <w:lang w:eastAsia="ru-RU"/>
    </w:rPr>
  </w:style>
  <w:style w:type="character" w:customStyle="1" w:styleId="BodyTextChar">
    <w:name w:val="Body Text Char"/>
    <w:basedOn w:val="DefaultParagraphFont"/>
    <w:link w:val="BodyText"/>
    <w:uiPriority w:val="99"/>
    <w:locked/>
    <w:rsid w:val="00403165"/>
    <w:rPr>
      <w:rFonts w:ascii="Times New Roman" w:hAnsi="Times New Roman" w:cs="Times New Roman"/>
      <w:sz w:val="24"/>
      <w:szCs w:val="24"/>
      <w:lang w:eastAsia="ru-RU"/>
    </w:rPr>
  </w:style>
  <w:style w:type="paragraph" w:styleId="BodyTextIndent">
    <w:name w:val="Body Text Indent"/>
    <w:basedOn w:val="Normal"/>
    <w:link w:val="BodyTextIndentChar"/>
    <w:uiPriority w:val="99"/>
    <w:rsid w:val="00403165"/>
    <w:pPr>
      <w:ind w:left="360"/>
    </w:pPr>
    <w:rPr>
      <w:rFonts w:eastAsia="Times New Roman"/>
      <w:b/>
      <w:iCs/>
      <w:sz w:val="28"/>
      <w:szCs w:val="28"/>
      <w:lang w:val="kk-KZ" w:eastAsia="ru-RU"/>
    </w:rPr>
  </w:style>
  <w:style w:type="character" w:customStyle="1" w:styleId="BodyTextIndentChar">
    <w:name w:val="Body Text Indent Char"/>
    <w:basedOn w:val="DefaultParagraphFont"/>
    <w:link w:val="BodyTextIndent"/>
    <w:uiPriority w:val="99"/>
    <w:locked/>
    <w:rsid w:val="00403165"/>
    <w:rPr>
      <w:rFonts w:ascii="Times New Roman" w:hAnsi="Times New Roman" w:cs="Times New Roman"/>
      <w:b/>
      <w:iCs/>
      <w:sz w:val="28"/>
      <w:szCs w:val="28"/>
      <w:lang w:val="kk-KZ" w:eastAsia="ru-RU"/>
    </w:rPr>
  </w:style>
</w:styles>
</file>

<file path=word/webSettings.xml><?xml version="1.0" encoding="utf-8"?>
<w:webSettings xmlns:r="http://schemas.openxmlformats.org/officeDocument/2006/relationships" xmlns:w="http://schemas.openxmlformats.org/wordprocessingml/2006/main">
  <w:divs>
    <w:div w:id="509296315">
      <w:marLeft w:val="0"/>
      <w:marRight w:val="0"/>
      <w:marTop w:val="0"/>
      <w:marBottom w:val="0"/>
      <w:divBdr>
        <w:top w:val="none" w:sz="0" w:space="0" w:color="auto"/>
        <w:left w:val="none" w:sz="0" w:space="0" w:color="auto"/>
        <w:bottom w:val="none" w:sz="0" w:space="0" w:color="auto"/>
        <w:right w:val="none" w:sz="0" w:space="0" w:color="auto"/>
      </w:divBdr>
    </w:div>
    <w:div w:id="5092963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2</Pages>
  <Words>323</Words>
  <Characters>1843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9</cp:revision>
  <dcterms:created xsi:type="dcterms:W3CDTF">2013-09-01T12:59:00Z</dcterms:created>
  <dcterms:modified xsi:type="dcterms:W3CDTF">2015-09-01T08:38:00Z</dcterms:modified>
</cp:coreProperties>
</file>